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F59" w:rsidRPr="002D5E2F" w:rsidRDefault="00174F59" w:rsidP="000A1D55">
      <w:pPr>
        <w:pStyle w:val="NormalnyWeb"/>
        <w:spacing w:line="276" w:lineRule="auto"/>
        <w:jc w:val="center"/>
        <w:rPr>
          <w:rFonts w:hAnsi="Times New Roman" w:cs="Times New Roman"/>
          <w:b/>
          <w:color w:val="auto"/>
        </w:rPr>
      </w:pPr>
      <w:r w:rsidRPr="002D5E2F">
        <w:rPr>
          <w:rFonts w:hAnsi="Times New Roman" w:cs="Times New Roman"/>
          <w:b/>
          <w:color w:val="auto"/>
        </w:rPr>
        <w:t>V Diecezjalny Dzień Sportu - OLIMPIADA SPORTOWA 202</w:t>
      </w:r>
      <w:r w:rsidR="00FB790A">
        <w:rPr>
          <w:rFonts w:hAnsi="Times New Roman" w:cs="Times New Roman"/>
          <w:b/>
          <w:color w:val="auto"/>
        </w:rPr>
        <w:t>1</w:t>
      </w:r>
    </w:p>
    <w:p w:rsidR="00F57B80" w:rsidRPr="002D5E2F" w:rsidRDefault="00174F59" w:rsidP="000A1D55">
      <w:pPr>
        <w:pStyle w:val="NormalnyWeb"/>
        <w:spacing w:line="276" w:lineRule="auto"/>
        <w:jc w:val="center"/>
        <w:rPr>
          <w:rFonts w:hAnsi="Times New Roman" w:cs="Times New Roman"/>
          <w:b/>
          <w:color w:val="auto"/>
        </w:rPr>
      </w:pPr>
      <w:r w:rsidRPr="002D5E2F">
        <w:rPr>
          <w:rFonts w:hAnsi="Times New Roman" w:cs="Times New Roman"/>
          <w:b/>
          <w:color w:val="auto"/>
        </w:rPr>
        <w:t>1</w:t>
      </w:r>
      <w:r w:rsidR="00FB790A">
        <w:rPr>
          <w:rFonts w:hAnsi="Times New Roman" w:cs="Times New Roman"/>
          <w:b/>
          <w:color w:val="auto"/>
        </w:rPr>
        <w:t>7</w:t>
      </w:r>
      <w:r w:rsidRPr="002D5E2F">
        <w:rPr>
          <w:rFonts w:hAnsi="Times New Roman" w:cs="Times New Roman"/>
          <w:b/>
          <w:color w:val="auto"/>
        </w:rPr>
        <w:t>.09.202</w:t>
      </w:r>
      <w:r w:rsidR="00FB790A">
        <w:rPr>
          <w:rFonts w:hAnsi="Times New Roman" w:cs="Times New Roman"/>
          <w:b/>
          <w:color w:val="auto"/>
        </w:rPr>
        <w:t>1</w:t>
      </w:r>
      <w:r w:rsidRPr="002D5E2F">
        <w:rPr>
          <w:rFonts w:hAnsi="Times New Roman" w:cs="Times New Roman"/>
          <w:b/>
          <w:color w:val="auto"/>
        </w:rPr>
        <w:t xml:space="preserve"> r. (piątek) – ZAMOŚĆ – obiekty </w:t>
      </w:r>
      <w:proofErr w:type="spellStart"/>
      <w:r w:rsidRPr="002D5E2F">
        <w:rPr>
          <w:rFonts w:hAnsi="Times New Roman" w:cs="Times New Roman"/>
          <w:b/>
          <w:color w:val="auto"/>
        </w:rPr>
        <w:t>OSiR</w:t>
      </w:r>
      <w:proofErr w:type="spellEnd"/>
    </w:p>
    <w:p w:rsidR="000A1D55" w:rsidRPr="004C6940" w:rsidRDefault="000A1D55" w:rsidP="00EA4BE9">
      <w:pPr>
        <w:pStyle w:val="NormalnyWeb"/>
        <w:spacing w:before="0" w:after="0" w:line="276" w:lineRule="auto"/>
        <w:jc w:val="center"/>
        <w:rPr>
          <w:rFonts w:hAnsi="Times New Roman" w:cs="Times New Roman"/>
          <w:b/>
          <w:color w:val="auto"/>
          <w:sz w:val="4"/>
          <w:szCs w:val="4"/>
        </w:rPr>
      </w:pPr>
    </w:p>
    <w:p w:rsidR="00174F59" w:rsidRDefault="00174F59" w:rsidP="004C6940">
      <w:pPr>
        <w:pStyle w:val="NormalnyWeb"/>
        <w:spacing w:before="0" w:after="0" w:line="276" w:lineRule="auto"/>
        <w:jc w:val="center"/>
        <w:rPr>
          <w:rFonts w:hAnsi="Times New Roman" w:cs="Times New Roman"/>
          <w:b/>
          <w:color w:val="auto"/>
        </w:rPr>
      </w:pPr>
      <w:r w:rsidRPr="002D5E2F">
        <w:rPr>
          <w:rFonts w:hAnsi="Times New Roman" w:cs="Times New Roman"/>
          <w:b/>
          <w:color w:val="auto"/>
        </w:rPr>
        <w:t>INFORMACJE ORGANIZACYJNE</w:t>
      </w:r>
    </w:p>
    <w:p w:rsidR="004C6940" w:rsidRPr="00E61B7B" w:rsidRDefault="004C6940" w:rsidP="004C6940">
      <w:pPr>
        <w:pStyle w:val="NormalnyWeb"/>
        <w:spacing w:before="0" w:after="0" w:line="276" w:lineRule="auto"/>
        <w:jc w:val="center"/>
        <w:rPr>
          <w:rFonts w:hAnsi="Times New Roman" w:cs="Times New Roman"/>
          <w:b/>
          <w:color w:val="auto"/>
          <w:sz w:val="10"/>
          <w:szCs w:val="10"/>
        </w:rPr>
      </w:pPr>
    </w:p>
    <w:p w:rsidR="00174F59" w:rsidRPr="00E61B7B" w:rsidRDefault="00174F59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2"/>
          <w:szCs w:val="22"/>
        </w:rPr>
        <w:t>1.</w:t>
      </w:r>
      <w:r w:rsidRPr="00E61B7B">
        <w:rPr>
          <w:rFonts w:hAnsi="Times New Roman" w:cs="Times New Roman"/>
          <w:color w:val="auto"/>
          <w:sz w:val="22"/>
          <w:szCs w:val="22"/>
        </w:rPr>
        <w:tab/>
      </w:r>
      <w:r w:rsidRPr="00E61B7B">
        <w:rPr>
          <w:rFonts w:hAnsi="Times New Roman" w:cs="Times New Roman"/>
          <w:color w:val="auto"/>
          <w:sz w:val="21"/>
          <w:szCs w:val="21"/>
        </w:rPr>
        <w:t xml:space="preserve">Przyjazd do Zamościa godz. 9.00. Prosimy o kierowanie się na parkingi na </w:t>
      </w:r>
      <w:proofErr w:type="spellStart"/>
      <w:r w:rsidRPr="00E61B7B">
        <w:rPr>
          <w:rFonts w:hAnsi="Times New Roman" w:cs="Times New Roman"/>
          <w:color w:val="auto"/>
          <w:sz w:val="21"/>
          <w:szCs w:val="21"/>
        </w:rPr>
        <w:t>OSiR</w:t>
      </w:r>
      <w:proofErr w:type="spellEnd"/>
      <w:r w:rsidRPr="00E61B7B">
        <w:rPr>
          <w:rFonts w:hAnsi="Times New Roman" w:cs="Times New Roman"/>
          <w:color w:val="auto"/>
          <w:sz w:val="21"/>
          <w:szCs w:val="21"/>
        </w:rPr>
        <w:t xml:space="preserve"> Zamość, ul. Królowej Jadwigi 8 lub obok katedry (od strony Rotundy).</w:t>
      </w:r>
    </w:p>
    <w:p w:rsidR="00174F59" w:rsidRPr="00E61B7B" w:rsidRDefault="00174F59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2.</w:t>
      </w:r>
      <w:r w:rsidRPr="00E61B7B">
        <w:rPr>
          <w:rFonts w:hAnsi="Times New Roman" w:cs="Times New Roman"/>
          <w:color w:val="auto"/>
          <w:sz w:val="21"/>
          <w:szCs w:val="21"/>
        </w:rPr>
        <w:tab/>
        <w:t>Najważniejszym punktem pielgrzymki będzie Msza Święta o godz. 9.30 w Katedrze zamojskiej</w:t>
      </w:r>
      <w:r w:rsidR="00FB790A" w:rsidRPr="00E61B7B">
        <w:rPr>
          <w:rFonts w:hAnsi="Times New Roman" w:cs="Times New Roman"/>
          <w:color w:val="auto"/>
          <w:sz w:val="21"/>
          <w:szCs w:val="21"/>
        </w:rPr>
        <w:t>, której będzie przewodniczył i słowo Boże wygłosi J.E. Ks. Bp Mariusz Leszczyński.</w:t>
      </w:r>
    </w:p>
    <w:p w:rsidR="00174F59" w:rsidRPr="00E61B7B" w:rsidRDefault="00174F59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3.</w:t>
      </w:r>
      <w:r w:rsidRPr="00E61B7B">
        <w:rPr>
          <w:rFonts w:hAnsi="Times New Roman" w:cs="Times New Roman"/>
          <w:color w:val="auto"/>
          <w:sz w:val="21"/>
          <w:szCs w:val="21"/>
        </w:rPr>
        <w:tab/>
        <w:t xml:space="preserve">Po zakończeniu Eucharystii przemarsz na </w:t>
      </w:r>
      <w:proofErr w:type="spellStart"/>
      <w:r w:rsidRPr="00E61B7B">
        <w:rPr>
          <w:rFonts w:hAnsi="Times New Roman" w:cs="Times New Roman"/>
          <w:color w:val="auto"/>
          <w:sz w:val="21"/>
          <w:szCs w:val="21"/>
        </w:rPr>
        <w:t>OSiR</w:t>
      </w:r>
      <w:proofErr w:type="spellEnd"/>
      <w:r w:rsidRPr="00E61B7B">
        <w:rPr>
          <w:rFonts w:hAnsi="Times New Roman" w:cs="Times New Roman"/>
          <w:color w:val="auto"/>
          <w:sz w:val="21"/>
          <w:szCs w:val="21"/>
        </w:rPr>
        <w:t xml:space="preserve"> (prosimy opiekunów o pomoc w ustawieniu kolumny). </w:t>
      </w:r>
    </w:p>
    <w:p w:rsidR="00174F59" w:rsidRPr="00E61B7B" w:rsidRDefault="00174F59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4.</w:t>
      </w:r>
      <w:r w:rsidRPr="00E61B7B">
        <w:rPr>
          <w:rFonts w:hAnsi="Times New Roman" w:cs="Times New Roman"/>
          <w:color w:val="auto"/>
          <w:sz w:val="21"/>
          <w:szCs w:val="21"/>
        </w:rPr>
        <w:tab/>
        <w:t xml:space="preserve">Godz. 11.00 – </w:t>
      </w:r>
      <w:r w:rsidR="000A1D55" w:rsidRPr="00E61B7B">
        <w:rPr>
          <w:rFonts w:hAnsi="Times New Roman" w:cs="Times New Roman"/>
          <w:color w:val="auto"/>
          <w:sz w:val="21"/>
          <w:szCs w:val="21"/>
        </w:rPr>
        <w:t>w</w:t>
      </w:r>
      <w:r w:rsidRPr="00E61B7B">
        <w:rPr>
          <w:rFonts w:hAnsi="Times New Roman" w:cs="Times New Roman"/>
          <w:color w:val="auto"/>
          <w:sz w:val="21"/>
          <w:szCs w:val="21"/>
        </w:rPr>
        <w:t>yprowadzenie uczestników do ceremonii otwarcia.</w:t>
      </w:r>
    </w:p>
    <w:p w:rsidR="00EA4BE9" w:rsidRPr="00E61B7B" w:rsidRDefault="00174F59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5.</w:t>
      </w:r>
      <w:r w:rsidRPr="00E61B7B">
        <w:rPr>
          <w:rFonts w:hAnsi="Times New Roman" w:cs="Times New Roman"/>
          <w:color w:val="auto"/>
          <w:sz w:val="21"/>
          <w:szCs w:val="21"/>
        </w:rPr>
        <w:tab/>
        <w:t xml:space="preserve">Po ceremonii otwarcia przejście na trybuny. Zbiórka do poszczególnych konkurencji </w:t>
      </w:r>
      <w:bookmarkStart w:id="0" w:name="_GoBack"/>
      <w:bookmarkEnd w:id="0"/>
      <w:r w:rsidRPr="00E61B7B">
        <w:rPr>
          <w:rFonts w:hAnsi="Times New Roman" w:cs="Times New Roman"/>
          <w:color w:val="auto"/>
          <w:sz w:val="21"/>
          <w:szCs w:val="21"/>
        </w:rPr>
        <w:t xml:space="preserve">w tunelu pod trybuną (wg) programu i zapowiedzi spikera. </w:t>
      </w:r>
    </w:p>
    <w:p w:rsidR="00174F59" w:rsidRPr="00E61B7B" w:rsidRDefault="00174F59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6.</w:t>
      </w:r>
      <w:r w:rsidRPr="00E61B7B">
        <w:rPr>
          <w:rFonts w:hAnsi="Times New Roman" w:cs="Times New Roman"/>
          <w:color w:val="auto"/>
          <w:sz w:val="21"/>
          <w:szCs w:val="21"/>
        </w:rPr>
        <w:tab/>
        <w:t xml:space="preserve">Zapisy do </w:t>
      </w:r>
      <w:r w:rsidR="00FB790A" w:rsidRPr="00E61B7B">
        <w:rPr>
          <w:rFonts w:hAnsi="Times New Roman" w:cs="Times New Roman"/>
          <w:color w:val="auto"/>
          <w:sz w:val="21"/>
          <w:szCs w:val="21"/>
        </w:rPr>
        <w:t>10</w:t>
      </w:r>
      <w:r w:rsidRPr="00E61B7B">
        <w:rPr>
          <w:rFonts w:hAnsi="Times New Roman" w:cs="Times New Roman"/>
          <w:color w:val="auto"/>
          <w:sz w:val="21"/>
          <w:szCs w:val="21"/>
        </w:rPr>
        <w:t xml:space="preserve"> września 202</w:t>
      </w:r>
      <w:r w:rsidR="00FB790A" w:rsidRPr="00E61B7B">
        <w:rPr>
          <w:rFonts w:hAnsi="Times New Roman" w:cs="Times New Roman"/>
          <w:color w:val="auto"/>
          <w:sz w:val="21"/>
          <w:szCs w:val="21"/>
        </w:rPr>
        <w:t>1</w:t>
      </w:r>
      <w:r w:rsidRPr="00E61B7B">
        <w:rPr>
          <w:rFonts w:hAnsi="Times New Roman" w:cs="Times New Roman"/>
          <w:color w:val="auto"/>
          <w:sz w:val="21"/>
          <w:szCs w:val="21"/>
        </w:rPr>
        <w:t xml:space="preserve"> r. według informacji podanych na stronie LSO i stronie diecezjalnej. </w:t>
      </w:r>
      <w:r w:rsidR="004C6940" w:rsidRPr="00E61B7B">
        <w:rPr>
          <w:rFonts w:hAnsi="Times New Roman" w:cs="Times New Roman"/>
          <w:color w:val="auto"/>
          <w:sz w:val="21"/>
          <w:szCs w:val="21"/>
        </w:rPr>
        <w:t>Natomiast do 1</w:t>
      </w:r>
      <w:r w:rsidR="00FB790A" w:rsidRPr="00E61B7B">
        <w:rPr>
          <w:rFonts w:hAnsi="Times New Roman" w:cs="Times New Roman"/>
          <w:color w:val="auto"/>
          <w:sz w:val="21"/>
          <w:szCs w:val="21"/>
        </w:rPr>
        <w:t xml:space="preserve">4 </w:t>
      </w:r>
      <w:r w:rsidR="004C6940" w:rsidRPr="00E61B7B">
        <w:rPr>
          <w:rFonts w:hAnsi="Times New Roman" w:cs="Times New Roman"/>
          <w:color w:val="auto"/>
          <w:sz w:val="21"/>
          <w:szCs w:val="21"/>
        </w:rPr>
        <w:t>września należy przesłać listę imienną uczestników olimpiady.</w:t>
      </w:r>
    </w:p>
    <w:p w:rsidR="000A1D55" w:rsidRPr="00E61B7B" w:rsidRDefault="00EA4BE9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 xml:space="preserve">7. </w:t>
      </w:r>
      <w:r w:rsidR="000A1D55" w:rsidRPr="00E61B7B">
        <w:rPr>
          <w:rFonts w:hAnsi="Times New Roman" w:cs="Times New Roman"/>
          <w:color w:val="auto"/>
          <w:sz w:val="21"/>
          <w:szCs w:val="21"/>
        </w:rPr>
        <w:t xml:space="preserve"> Duszpasterz zgłaszający daną drużynę parafialną w dniu Olimpiady składa w sekretariacie</w:t>
      </w:r>
      <w:r w:rsidR="004C6940" w:rsidRPr="00E61B7B">
        <w:rPr>
          <w:rFonts w:hAnsi="Times New Roman" w:cs="Times New Roman"/>
          <w:color w:val="auto"/>
          <w:sz w:val="21"/>
          <w:szCs w:val="21"/>
        </w:rPr>
        <w:t xml:space="preserve"> (korona stadionu)</w:t>
      </w:r>
      <w:r w:rsidR="000A1D55" w:rsidRPr="00E61B7B">
        <w:rPr>
          <w:rFonts w:hAnsi="Times New Roman" w:cs="Times New Roman"/>
          <w:color w:val="auto"/>
          <w:sz w:val="21"/>
          <w:szCs w:val="21"/>
        </w:rPr>
        <w:t xml:space="preserve">: </w:t>
      </w:r>
    </w:p>
    <w:p w:rsidR="000A1D55" w:rsidRPr="00E61B7B" w:rsidRDefault="000A1D55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ab/>
        <w:t xml:space="preserve">- oryginał karty startowej (kopia wysłana na mail LSO do </w:t>
      </w:r>
      <w:r w:rsidR="00FB790A" w:rsidRPr="00E61B7B">
        <w:rPr>
          <w:rFonts w:hAnsi="Times New Roman" w:cs="Times New Roman"/>
          <w:color w:val="auto"/>
          <w:sz w:val="21"/>
          <w:szCs w:val="21"/>
        </w:rPr>
        <w:t>10</w:t>
      </w:r>
      <w:r w:rsidRPr="00E61B7B">
        <w:rPr>
          <w:rFonts w:hAnsi="Times New Roman" w:cs="Times New Roman"/>
          <w:color w:val="auto"/>
          <w:sz w:val="21"/>
          <w:szCs w:val="21"/>
        </w:rPr>
        <w:t xml:space="preserve"> września)</w:t>
      </w:r>
    </w:p>
    <w:p w:rsidR="000A1D55" w:rsidRPr="00E61B7B" w:rsidRDefault="000A1D55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ab/>
        <w:t>- oryginał listy imiennej uczestników (kopia wysłana na mail LSO do 1</w:t>
      </w:r>
      <w:r w:rsidR="00FB790A" w:rsidRPr="00E61B7B">
        <w:rPr>
          <w:rFonts w:hAnsi="Times New Roman" w:cs="Times New Roman"/>
          <w:color w:val="auto"/>
          <w:sz w:val="21"/>
          <w:szCs w:val="21"/>
        </w:rPr>
        <w:t>4</w:t>
      </w:r>
      <w:r w:rsidRPr="00E61B7B">
        <w:rPr>
          <w:rFonts w:hAnsi="Times New Roman" w:cs="Times New Roman"/>
          <w:color w:val="auto"/>
          <w:sz w:val="21"/>
          <w:szCs w:val="21"/>
        </w:rPr>
        <w:t xml:space="preserve"> września)</w:t>
      </w:r>
    </w:p>
    <w:p w:rsidR="000A1D55" w:rsidRPr="00E61B7B" w:rsidRDefault="000A1D55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ab/>
        <w:t xml:space="preserve">- opłatę w wysokości </w:t>
      </w:r>
      <w:r w:rsidR="00FB790A" w:rsidRPr="00E61B7B">
        <w:rPr>
          <w:rFonts w:hAnsi="Times New Roman" w:cs="Times New Roman"/>
          <w:color w:val="auto"/>
          <w:sz w:val="21"/>
          <w:szCs w:val="21"/>
        </w:rPr>
        <w:t>10</w:t>
      </w:r>
      <w:r w:rsidRPr="00E61B7B">
        <w:rPr>
          <w:rFonts w:hAnsi="Times New Roman" w:cs="Times New Roman"/>
          <w:color w:val="auto"/>
          <w:sz w:val="21"/>
          <w:szCs w:val="21"/>
        </w:rPr>
        <w:t xml:space="preserve"> zł od uczestni</w:t>
      </w:r>
      <w:r w:rsidR="004C6940" w:rsidRPr="00E61B7B">
        <w:rPr>
          <w:rFonts w:hAnsi="Times New Roman" w:cs="Times New Roman"/>
          <w:color w:val="auto"/>
          <w:sz w:val="21"/>
          <w:szCs w:val="21"/>
        </w:rPr>
        <w:t>ka</w:t>
      </w:r>
    </w:p>
    <w:p w:rsidR="004C6940" w:rsidRPr="00E61B7B" w:rsidRDefault="000A1D55" w:rsidP="004C6940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ab/>
        <w:t>- formularz wypełniony przez rodziców każdego uczestnika o braku kontaktu z osobami zakażonymi</w:t>
      </w:r>
    </w:p>
    <w:p w:rsidR="004C6940" w:rsidRPr="00E61B7B" w:rsidRDefault="004C6940" w:rsidP="004C6940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ab/>
        <w:t>- odbiera wówczas w sekretariacie talony na wodę</w:t>
      </w:r>
      <w:r w:rsidR="00E61B7B" w:rsidRPr="00E61B7B">
        <w:rPr>
          <w:rFonts w:hAnsi="Times New Roman" w:cs="Times New Roman"/>
          <w:color w:val="auto"/>
          <w:sz w:val="21"/>
          <w:szCs w:val="21"/>
        </w:rPr>
        <w:t>,</w:t>
      </w:r>
      <w:r w:rsidRPr="00E61B7B">
        <w:rPr>
          <w:rFonts w:hAnsi="Times New Roman" w:cs="Times New Roman"/>
          <w:color w:val="auto"/>
          <w:sz w:val="21"/>
          <w:szCs w:val="21"/>
        </w:rPr>
        <w:t xml:space="preserve"> obiad </w:t>
      </w:r>
      <w:r w:rsidR="00E61B7B" w:rsidRPr="00E61B7B">
        <w:rPr>
          <w:rFonts w:hAnsi="Times New Roman" w:cs="Times New Roman"/>
          <w:color w:val="auto"/>
          <w:sz w:val="21"/>
          <w:szCs w:val="21"/>
        </w:rPr>
        <w:t xml:space="preserve">i słodycze </w:t>
      </w:r>
      <w:r w:rsidRPr="00E61B7B">
        <w:rPr>
          <w:rFonts w:hAnsi="Times New Roman" w:cs="Times New Roman"/>
          <w:color w:val="auto"/>
          <w:sz w:val="21"/>
          <w:szCs w:val="21"/>
        </w:rPr>
        <w:t>dla uczestników i opiekunów.</w:t>
      </w:r>
    </w:p>
    <w:p w:rsidR="00EA4BE9" w:rsidRPr="00E61B7B" w:rsidRDefault="00EA4BE9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8.</w:t>
      </w:r>
      <w:r w:rsidRPr="00E61B7B">
        <w:rPr>
          <w:rFonts w:hAnsi="Times New Roman" w:cs="Times New Roman"/>
          <w:color w:val="auto"/>
          <w:sz w:val="21"/>
          <w:szCs w:val="21"/>
        </w:rPr>
        <w:tab/>
        <w:t>Każdy uczestnik powinien być ubezpieczony przez organizatora wyjazdu parafialnego</w:t>
      </w:r>
      <w:r w:rsidR="004C6940" w:rsidRPr="00E61B7B">
        <w:rPr>
          <w:rFonts w:hAnsi="Times New Roman" w:cs="Times New Roman"/>
          <w:color w:val="auto"/>
          <w:sz w:val="21"/>
          <w:szCs w:val="21"/>
        </w:rPr>
        <w:t xml:space="preserve"> </w:t>
      </w:r>
      <w:r w:rsidRPr="00E61B7B">
        <w:rPr>
          <w:rFonts w:hAnsi="Times New Roman" w:cs="Times New Roman"/>
          <w:color w:val="auto"/>
          <w:sz w:val="21"/>
          <w:szCs w:val="21"/>
        </w:rPr>
        <w:t>–</w:t>
      </w:r>
      <w:r w:rsidR="004C6940" w:rsidRPr="00E61B7B">
        <w:rPr>
          <w:rFonts w:hAnsi="Times New Roman" w:cs="Times New Roman"/>
          <w:color w:val="auto"/>
          <w:sz w:val="21"/>
          <w:szCs w:val="21"/>
        </w:rPr>
        <w:t xml:space="preserve"> </w:t>
      </w:r>
      <w:r w:rsidRPr="00E61B7B">
        <w:rPr>
          <w:rFonts w:hAnsi="Times New Roman" w:cs="Times New Roman"/>
          <w:color w:val="auto"/>
          <w:sz w:val="21"/>
          <w:szCs w:val="21"/>
        </w:rPr>
        <w:t xml:space="preserve">OC i NNW. </w:t>
      </w:r>
    </w:p>
    <w:p w:rsidR="00EA4BE9" w:rsidRPr="00E61B7B" w:rsidRDefault="00EA4BE9" w:rsidP="002D5E2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61B7B">
        <w:rPr>
          <w:rFonts w:ascii="Times New Roman" w:hAnsi="Times New Roman" w:cs="Times New Roman"/>
          <w:sz w:val="21"/>
          <w:szCs w:val="21"/>
        </w:rPr>
        <w:t xml:space="preserve">9. </w:t>
      </w:r>
      <w:r w:rsidR="004C6940" w:rsidRPr="00E61B7B">
        <w:rPr>
          <w:rFonts w:ascii="Times New Roman" w:hAnsi="Times New Roman" w:cs="Times New Roman"/>
          <w:sz w:val="21"/>
          <w:szCs w:val="21"/>
        </w:rPr>
        <w:tab/>
      </w:r>
      <w:r w:rsidRPr="00E61B7B">
        <w:rPr>
          <w:rFonts w:ascii="Times New Roman" w:hAnsi="Times New Roman" w:cs="Times New Roman"/>
          <w:sz w:val="21"/>
          <w:szCs w:val="21"/>
        </w:rPr>
        <w:t>Na jednego opiekuna może przypadać 14 uczestników powyżej 10 roku życia. Gdy uczestnicy nie mają ukończonego dziesiątego roku życia jeden opiekun może odpowiadać maksymalnie za 10 uczestników.</w:t>
      </w:r>
    </w:p>
    <w:p w:rsidR="00E61B7B" w:rsidRPr="00E61B7B" w:rsidRDefault="00EA4BE9" w:rsidP="0055772D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61B7B">
        <w:rPr>
          <w:rFonts w:ascii="Times New Roman" w:hAnsi="Times New Roman" w:cs="Times New Roman"/>
          <w:sz w:val="21"/>
          <w:szCs w:val="21"/>
        </w:rPr>
        <w:t>10.</w:t>
      </w:r>
      <w:r w:rsidR="004C6940" w:rsidRPr="00E61B7B">
        <w:rPr>
          <w:rFonts w:ascii="Times New Roman" w:hAnsi="Times New Roman" w:cs="Times New Roman"/>
          <w:sz w:val="21"/>
          <w:szCs w:val="21"/>
        </w:rPr>
        <w:tab/>
      </w:r>
      <w:r w:rsidRPr="00E61B7B">
        <w:rPr>
          <w:rFonts w:ascii="Times New Roman" w:hAnsi="Times New Roman" w:cs="Times New Roman"/>
          <w:sz w:val="21"/>
          <w:szCs w:val="21"/>
        </w:rPr>
        <w:t xml:space="preserve">Duszpasterz parafialny jest zobowiązany złożyć listę imienną uczestników na adres: </w:t>
      </w:r>
      <w:hyperlink r:id="rId6" w:history="1">
        <w:r w:rsidRPr="00E61B7B">
          <w:rPr>
            <w:rStyle w:val="Hipercze"/>
            <w:rFonts w:ascii="Times New Roman" w:hAnsi="Times New Roman" w:cs="Times New Roman"/>
            <w:sz w:val="21"/>
            <w:szCs w:val="21"/>
          </w:rPr>
          <w:t>lso@zamojskolubaczowska.pl</w:t>
        </w:r>
      </w:hyperlink>
      <w:r w:rsidRPr="00E61B7B">
        <w:rPr>
          <w:rFonts w:ascii="Times New Roman" w:hAnsi="Times New Roman" w:cs="Times New Roman"/>
          <w:sz w:val="21"/>
          <w:szCs w:val="21"/>
        </w:rPr>
        <w:t xml:space="preserve"> do dn. 1</w:t>
      </w:r>
      <w:r w:rsidR="00FB790A" w:rsidRPr="00E61B7B">
        <w:rPr>
          <w:rFonts w:ascii="Times New Roman" w:hAnsi="Times New Roman" w:cs="Times New Roman"/>
          <w:sz w:val="21"/>
          <w:szCs w:val="21"/>
        </w:rPr>
        <w:t>4</w:t>
      </w:r>
      <w:r w:rsidRPr="00E61B7B">
        <w:rPr>
          <w:rFonts w:ascii="Times New Roman" w:hAnsi="Times New Roman" w:cs="Times New Roman"/>
          <w:sz w:val="21"/>
          <w:szCs w:val="21"/>
        </w:rPr>
        <w:t xml:space="preserve"> września.  </w:t>
      </w:r>
    </w:p>
    <w:p w:rsidR="00E61B7B" w:rsidRPr="00E61B7B" w:rsidRDefault="00E61B7B" w:rsidP="00E61B7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61B7B">
        <w:rPr>
          <w:rFonts w:ascii="Times New Roman" w:hAnsi="Times New Roman" w:cs="Times New Roman"/>
          <w:sz w:val="21"/>
          <w:szCs w:val="21"/>
        </w:rPr>
        <w:t>1</w:t>
      </w:r>
      <w:r w:rsidR="0055772D">
        <w:rPr>
          <w:rFonts w:ascii="Times New Roman" w:hAnsi="Times New Roman" w:cs="Times New Roman"/>
          <w:sz w:val="21"/>
          <w:szCs w:val="21"/>
        </w:rPr>
        <w:t>1</w:t>
      </w:r>
      <w:r w:rsidRPr="00E61B7B">
        <w:rPr>
          <w:rFonts w:ascii="Times New Roman" w:hAnsi="Times New Roman" w:cs="Times New Roman"/>
          <w:sz w:val="21"/>
          <w:szCs w:val="21"/>
        </w:rPr>
        <w:t xml:space="preserve">. </w:t>
      </w:r>
      <w:r w:rsidRPr="00E61B7B">
        <w:rPr>
          <w:rFonts w:ascii="Times New Roman" w:hAnsi="Times New Roman" w:cs="Times New Roman"/>
          <w:sz w:val="21"/>
          <w:szCs w:val="21"/>
        </w:rPr>
        <w:tab/>
        <w:t xml:space="preserve">Ze względu na rozgrywanie zawodów sportowych na dwóch obiektach: konkurencje lekkoatletyczne i rekreacyjne oraz piłka plażowa na obiekcie </w:t>
      </w:r>
      <w:proofErr w:type="spellStart"/>
      <w:r w:rsidRPr="00E61B7B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Pr="00E61B7B">
        <w:rPr>
          <w:rFonts w:ascii="Times New Roman" w:hAnsi="Times New Roman" w:cs="Times New Roman"/>
          <w:sz w:val="21"/>
          <w:szCs w:val="21"/>
        </w:rPr>
        <w:t xml:space="preserve"> i piłka nożna na boisku sztucznym (buty lanki) udział w rozgrywkach piłki nożnej może wykluczać uczestnika ze startu w pozostałych konkurencjach. </w:t>
      </w:r>
    </w:p>
    <w:p w:rsidR="00E61B7B" w:rsidRPr="00E61B7B" w:rsidRDefault="00E61B7B" w:rsidP="00E61B7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61B7B">
        <w:rPr>
          <w:rFonts w:ascii="Times New Roman" w:hAnsi="Times New Roman" w:cs="Times New Roman"/>
          <w:sz w:val="21"/>
          <w:szCs w:val="21"/>
        </w:rPr>
        <w:t>1</w:t>
      </w:r>
      <w:r w:rsidR="0055772D">
        <w:rPr>
          <w:rFonts w:ascii="Times New Roman" w:hAnsi="Times New Roman" w:cs="Times New Roman"/>
          <w:sz w:val="21"/>
          <w:szCs w:val="21"/>
        </w:rPr>
        <w:t>2</w:t>
      </w:r>
      <w:r w:rsidRPr="00E61B7B">
        <w:rPr>
          <w:rFonts w:ascii="Times New Roman" w:hAnsi="Times New Roman" w:cs="Times New Roman"/>
          <w:sz w:val="21"/>
          <w:szCs w:val="21"/>
        </w:rPr>
        <w:t xml:space="preserve">. </w:t>
      </w:r>
      <w:r w:rsidRPr="00E61B7B">
        <w:rPr>
          <w:rFonts w:ascii="Times New Roman" w:hAnsi="Times New Roman" w:cs="Times New Roman"/>
          <w:sz w:val="21"/>
          <w:szCs w:val="21"/>
        </w:rPr>
        <w:tab/>
        <w:t xml:space="preserve">Nie dopuszczalne jest wycofanie udziału w konkurencjach piłki nożnej i piłki plażowej po dokonaniu zgłoszenia i opracowaniu terminarza gier. Niestawienie się w czasie wyznaczonym przez organizatora skutkuje walkowerem. </w:t>
      </w:r>
    </w:p>
    <w:p w:rsidR="00E61B7B" w:rsidRPr="00E61B7B" w:rsidRDefault="00E61B7B" w:rsidP="00E61B7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61B7B">
        <w:rPr>
          <w:rFonts w:ascii="Times New Roman" w:hAnsi="Times New Roman" w:cs="Times New Roman"/>
          <w:sz w:val="21"/>
          <w:szCs w:val="21"/>
        </w:rPr>
        <w:t>1</w:t>
      </w:r>
      <w:r w:rsidR="0055772D">
        <w:rPr>
          <w:rFonts w:ascii="Times New Roman" w:hAnsi="Times New Roman" w:cs="Times New Roman"/>
          <w:sz w:val="21"/>
          <w:szCs w:val="21"/>
        </w:rPr>
        <w:t>3</w:t>
      </w:r>
      <w:r w:rsidRPr="00E61B7B">
        <w:rPr>
          <w:rFonts w:ascii="Times New Roman" w:hAnsi="Times New Roman" w:cs="Times New Roman"/>
          <w:sz w:val="21"/>
          <w:szCs w:val="21"/>
        </w:rPr>
        <w:t xml:space="preserve">. </w:t>
      </w:r>
      <w:r w:rsidRPr="00E61B7B">
        <w:rPr>
          <w:rFonts w:ascii="Times New Roman" w:hAnsi="Times New Roman" w:cs="Times New Roman"/>
          <w:sz w:val="21"/>
          <w:szCs w:val="21"/>
        </w:rPr>
        <w:tab/>
        <w:t xml:space="preserve">Jeśli zawodnik uczestniczy w konkurencji drużynowej (piłka nożna i piłka plażowa) może uczestniczyć także </w:t>
      </w:r>
    </w:p>
    <w:p w:rsidR="00E61B7B" w:rsidRPr="00E61B7B" w:rsidRDefault="00E61B7B" w:rsidP="00E61B7B">
      <w:pPr>
        <w:spacing w:line="276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61B7B">
        <w:rPr>
          <w:rFonts w:ascii="Times New Roman" w:hAnsi="Times New Roman" w:cs="Times New Roman"/>
          <w:sz w:val="21"/>
          <w:szCs w:val="21"/>
        </w:rPr>
        <w:t>w konkurencjach indywidualnych pod warunkiem, że nie koliduje to z terminarzem gier zespołowych.</w:t>
      </w:r>
    </w:p>
    <w:p w:rsidR="00E61B7B" w:rsidRPr="00E61B7B" w:rsidRDefault="00E61B7B" w:rsidP="00E61B7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61B7B">
        <w:rPr>
          <w:rFonts w:ascii="Times New Roman" w:hAnsi="Times New Roman" w:cs="Times New Roman"/>
          <w:sz w:val="21"/>
          <w:szCs w:val="21"/>
        </w:rPr>
        <w:t>1</w:t>
      </w:r>
      <w:r w:rsidR="0055772D">
        <w:rPr>
          <w:rFonts w:ascii="Times New Roman" w:hAnsi="Times New Roman" w:cs="Times New Roman"/>
          <w:sz w:val="21"/>
          <w:szCs w:val="21"/>
        </w:rPr>
        <w:t>4</w:t>
      </w:r>
      <w:r w:rsidRPr="00E61B7B">
        <w:rPr>
          <w:rFonts w:ascii="Times New Roman" w:hAnsi="Times New Roman" w:cs="Times New Roman"/>
          <w:sz w:val="21"/>
          <w:szCs w:val="21"/>
        </w:rPr>
        <w:t>.</w:t>
      </w:r>
      <w:r w:rsidRPr="00E61B7B">
        <w:rPr>
          <w:rFonts w:ascii="Times New Roman" w:hAnsi="Times New Roman" w:cs="Times New Roman"/>
          <w:sz w:val="21"/>
          <w:szCs w:val="21"/>
        </w:rPr>
        <w:tab/>
        <w:t xml:space="preserve">Przy zapisach proszę uwzględnić równoległość rozgrywania poszczególnych konkurencji. Udział w danej konkurencji jest zależny od zawodnika i programu zawodów. </w:t>
      </w:r>
    </w:p>
    <w:p w:rsidR="00EA4BE9" w:rsidRPr="00E61B7B" w:rsidRDefault="00EA4BE9" w:rsidP="002D5E2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61B7B">
        <w:rPr>
          <w:rFonts w:ascii="Times New Roman" w:hAnsi="Times New Roman" w:cs="Times New Roman"/>
          <w:sz w:val="21"/>
          <w:szCs w:val="21"/>
        </w:rPr>
        <w:t>1</w:t>
      </w:r>
      <w:r w:rsidR="0055772D">
        <w:rPr>
          <w:rFonts w:ascii="Times New Roman" w:hAnsi="Times New Roman" w:cs="Times New Roman"/>
          <w:sz w:val="21"/>
          <w:szCs w:val="21"/>
        </w:rPr>
        <w:t>5</w:t>
      </w:r>
      <w:r w:rsidRPr="00E61B7B">
        <w:rPr>
          <w:rFonts w:ascii="Times New Roman" w:hAnsi="Times New Roman" w:cs="Times New Roman"/>
          <w:sz w:val="21"/>
          <w:szCs w:val="21"/>
        </w:rPr>
        <w:t xml:space="preserve">. Przy zapisach proszę uwzględnić równoległość rozgrywania poszczególnych konkurencji. Udział w danej konkurencji jest zależny od zawodnika i programu zawodów. </w:t>
      </w:r>
    </w:p>
    <w:p w:rsidR="00F57B80" w:rsidRPr="00E61B7B" w:rsidRDefault="00EA4BE9" w:rsidP="002D5E2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61B7B">
        <w:rPr>
          <w:rFonts w:ascii="Times New Roman" w:hAnsi="Times New Roman" w:cs="Times New Roman"/>
          <w:sz w:val="21"/>
          <w:szCs w:val="21"/>
        </w:rPr>
        <w:t>1</w:t>
      </w:r>
      <w:r w:rsidR="0055772D">
        <w:rPr>
          <w:rFonts w:ascii="Times New Roman" w:hAnsi="Times New Roman" w:cs="Times New Roman"/>
          <w:sz w:val="21"/>
          <w:szCs w:val="21"/>
        </w:rPr>
        <w:t>6</w:t>
      </w:r>
      <w:r w:rsidRPr="00E61B7B">
        <w:rPr>
          <w:rFonts w:ascii="Times New Roman" w:hAnsi="Times New Roman" w:cs="Times New Roman"/>
          <w:sz w:val="21"/>
          <w:szCs w:val="21"/>
        </w:rPr>
        <w:t>.</w:t>
      </w:r>
      <w:r w:rsidR="00174F59" w:rsidRPr="00E61B7B">
        <w:rPr>
          <w:rFonts w:ascii="Times New Roman" w:hAnsi="Times New Roman" w:cs="Times New Roman"/>
          <w:sz w:val="21"/>
          <w:szCs w:val="21"/>
        </w:rPr>
        <w:t xml:space="preserve"> </w:t>
      </w:r>
      <w:r w:rsidR="00E61B7B" w:rsidRPr="00E61B7B">
        <w:rPr>
          <w:rFonts w:ascii="Times New Roman" w:hAnsi="Times New Roman" w:cs="Times New Roman"/>
          <w:sz w:val="21"/>
          <w:szCs w:val="21"/>
        </w:rPr>
        <w:tab/>
      </w:r>
      <w:r w:rsidR="00174F59" w:rsidRPr="00E61B7B">
        <w:rPr>
          <w:rFonts w:ascii="Times New Roman" w:hAnsi="Times New Roman" w:cs="Times New Roman"/>
          <w:sz w:val="21"/>
          <w:szCs w:val="21"/>
        </w:rPr>
        <w:t>Program minutowy może się zmienić po otrzymaniu zgłoszeń.</w:t>
      </w:r>
    </w:p>
    <w:p w:rsidR="00174F59" w:rsidRPr="00E61B7B" w:rsidRDefault="00F57B80" w:rsidP="002D5E2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E61B7B">
        <w:rPr>
          <w:rFonts w:ascii="Times New Roman" w:hAnsi="Times New Roman" w:cs="Times New Roman"/>
          <w:sz w:val="21"/>
          <w:szCs w:val="21"/>
        </w:rPr>
        <w:t>1</w:t>
      </w:r>
      <w:r w:rsidR="0055772D">
        <w:rPr>
          <w:rFonts w:ascii="Times New Roman" w:hAnsi="Times New Roman" w:cs="Times New Roman"/>
          <w:sz w:val="21"/>
          <w:szCs w:val="21"/>
        </w:rPr>
        <w:t>7</w:t>
      </w:r>
      <w:r w:rsidR="00174F59" w:rsidRPr="00E61B7B">
        <w:rPr>
          <w:rFonts w:ascii="Times New Roman" w:hAnsi="Times New Roman" w:cs="Times New Roman"/>
          <w:sz w:val="21"/>
          <w:szCs w:val="21"/>
        </w:rPr>
        <w:t>.</w:t>
      </w:r>
      <w:r w:rsidRPr="00E61B7B">
        <w:rPr>
          <w:rFonts w:ascii="Times New Roman" w:hAnsi="Times New Roman" w:cs="Times New Roman"/>
          <w:sz w:val="21"/>
          <w:szCs w:val="21"/>
        </w:rPr>
        <w:t xml:space="preserve"> </w:t>
      </w:r>
      <w:r w:rsidR="00174F59" w:rsidRPr="00E61B7B">
        <w:rPr>
          <w:rFonts w:ascii="Times New Roman" w:hAnsi="Times New Roman" w:cs="Times New Roman"/>
          <w:sz w:val="21"/>
          <w:szCs w:val="21"/>
        </w:rPr>
        <w:t xml:space="preserve">Oprócz rozgrywek w piłkę nożną w pozostałych konkurencjach dopuszczalne są składy mieszane </w:t>
      </w:r>
      <w:r w:rsidR="004C6940" w:rsidRPr="00E61B7B">
        <w:rPr>
          <w:rFonts w:ascii="Times New Roman" w:hAnsi="Times New Roman" w:cs="Times New Roman"/>
          <w:sz w:val="21"/>
          <w:szCs w:val="21"/>
        </w:rPr>
        <w:br/>
      </w:r>
      <w:r w:rsidR="00174F59" w:rsidRPr="00E61B7B">
        <w:rPr>
          <w:rFonts w:ascii="Times New Roman" w:hAnsi="Times New Roman" w:cs="Times New Roman"/>
          <w:sz w:val="21"/>
          <w:szCs w:val="21"/>
        </w:rPr>
        <w:t>(tj. damsko-męskie) chyba, że zaznaczono inaczej.</w:t>
      </w:r>
    </w:p>
    <w:p w:rsidR="00174F59" w:rsidRPr="00E61B7B" w:rsidRDefault="00F57B80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1</w:t>
      </w:r>
      <w:r w:rsidR="0055772D">
        <w:rPr>
          <w:rFonts w:hAnsi="Times New Roman" w:cs="Times New Roman"/>
          <w:color w:val="auto"/>
          <w:sz w:val="21"/>
          <w:szCs w:val="21"/>
        </w:rPr>
        <w:t>8</w:t>
      </w:r>
      <w:r w:rsidR="00174F59" w:rsidRPr="00E61B7B">
        <w:rPr>
          <w:rFonts w:hAnsi="Times New Roman" w:cs="Times New Roman"/>
          <w:color w:val="auto"/>
          <w:sz w:val="21"/>
          <w:szCs w:val="21"/>
        </w:rPr>
        <w:t>.</w:t>
      </w:r>
      <w:r w:rsidRPr="00E61B7B">
        <w:rPr>
          <w:rFonts w:hAnsi="Times New Roman" w:cs="Times New Roman"/>
          <w:color w:val="auto"/>
          <w:sz w:val="21"/>
          <w:szCs w:val="21"/>
        </w:rPr>
        <w:t xml:space="preserve"> </w:t>
      </w:r>
      <w:r w:rsidR="00E61B7B" w:rsidRPr="00E61B7B">
        <w:rPr>
          <w:rFonts w:hAnsi="Times New Roman" w:cs="Times New Roman"/>
          <w:color w:val="auto"/>
          <w:sz w:val="21"/>
          <w:szCs w:val="21"/>
        </w:rPr>
        <w:tab/>
      </w:r>
      <w:r w:rsidR="00174F59" w:rsidRPr="00E61B7B">
        <w:rPr>
          <w:rFonts w:hAnsi="Times New Roman" w:cs="Times New Roman"/>
          <w:color w:val="auto"/>
          <w:sz w:val="21"/>
          <w:szCs w:val="21"/>
        </w:rPr>
        <w:t xml:space="preserve">W czasie Olimpiady Sportowej wymagany jest strój sportowy. </w:t>
      </w:r>
    </w:p>
    <w:p w:rsidR="002D5E2F" w:rsidRPr="00E61B7B" w:rsidRDefault="0055772D" w:rsidP="002D5E2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19</w:t>
      </w:r>
      <w:r w:rsidR="00F57B80" w:rsidRPr="00E61B7B">
        <w:rPr>
          <w:rFonts w:ascii="Times New Roman" w:hAnsi="Times New Roman" w:cs="Times New Roman"/>
          <w:sz w:val="21"/>
          <w:szCs w:val="21"/>
        </w:rPr>
        <w:t xml:space="preserve">. </w:t>
      </w:r>
      <w:r w:rsidR="00E61B7B" w:rsidRPr="00E61B7B">
        <w:rPr>
          <w:rFonts w:ascii="Times New Roman" w:hAnsi="Times New Roman" w:cs="Times New Roman"/>
          <w:sz w:val="21"/>
          <w:szCs w:val="21"/>
        </w:rPr>
        <w:tab/>
      </w:r>
      <w:r w:rsidR="00174F59" w:rsidRPr="00E61B7B">
        <w:rPr>
          <w:rFonts w:ascii="Times New Roman" w:hAnsi="Times New Roman" w:cs="Times New Roman"/>
          <w:sz w:val="21"/>
          <w:szCs w:val="21"/>
        </w:rPr>
        <w:t>W sprawach spornych i nieuregulowanych decyzję podejmuje Organizator w porozumieniu z Sędzią Głównym.</w:t>
      </w:r>
      <w:r w:rsidR="002D5E2F" w:rsidRPr="00E61B7B">
        <w:rPr>
          <w:rFonts w:ascii="Times New Roman" w:hAnsi="Times New Roman" w:cs="Times New Roman"/>
          <w:sz w:val="21"/>
          <w:szCs w:val="21"/>
        </w:rPr>
        <w:t xml:space="preserve"> Komisarze sportowi: piłka nożna – Wojciech </w:t>
      </w:r>
      <w:proofErr w:type="spellStart"/>
      <w:r w:rsidR="002D5E2F" w:rsidRPr="00E61B7B">
        <w:rPr>
          <w:rFonts w:ascii="Times New Roman" w:hAnsi="Times New Roman" w:cs="Times New Roman"/>
          <w:sz w:val="21"/>
          <w:szCs w:val="21"/>
        </w:rPr>
        <w:t>Suchowicz</w:t>
      </w:r>
      <w:proofErr w:type="spellEnd"/>
      <w:r w:rsidR="002D5E2F" w:rsidRPr="00E61B7B">
        <w:rPr>
          <w:rFonts w:ascii="Times New Roman" w:hAnsi="Times New Roman" w:cs="Times New Roman"/>
          <w:sz w:val="21"/>
          <w:szCs w:val="21"/>
        </w:rPr>
        <w:t>, piłka siatkowa – Adam Gaca, pozostałe konkurencje – Konrad Firek.</w:t>
      </w:r>
    </w:p>
    <w:p w:rsidR="00174F59" w:rsidRPr="00E61B7B" w:rsidRDefault="00E61B7B" w:rsidP="002D5E2F">
      <w:pPr>
        <w:pStyle w:val="NormalnyWeb"/>
        <w:spacing w:before="0" w:after="0" w:line="276" w:lineRule="auto"/>
        <w:ind w:left="426" w:hanging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2</w:t>
      </w:r>
      <w:r w:rsidR="0055772D">
        <w:rPr>
          <w:rFonts w:hAnsi="Times New Roman" w:cs="Times New Roman"/>
          <w:color w:val="auto"/>
          <w:sz w:val="21"/>
          <w:szCs w:val="21"/>
        </w:rPr>
        <w:t>0</w:t>
      </w:r>
      <w:r w:rsidR="00F57B80" w:rsidRPr="00E61B7B">
        <w:rPr>
          <w:rFonts w:hAnsi="Times New Roman" w:cs="Times New Roman"/>
          <w:color w:val="auto"/>
          <w:sz w:val="21"/>
          <w:szCs w:val="21"/>
        </w:rPr>
        <w:t xml:space="preserve">. </w:t>
      </w:r>
      <w:r w:rsidRPr="00E61B7B">
        <w:rPr>
          <w:rFonts w:hAnsi="Times New Roman" w:cs="Times New Roman"/>
          <w:color w:val="auto"/>
          <w:sz w:val="21"/>
          <w:szCs w:val="21"/>
        </w:rPr>
        <w:tab/>
      </w:r>
      <w:r w:rsidR="00174F59" w:rsidRPr="00E61B7B">
        <w:rPr>
          <w:rFonts w:hAnsi="Times New Roman" w:cs="Times New Roman"/>
          <w:color w:val="auto"/>
          <w:sz w:val="21"/>
          <w:szCs w:val="21"/>
        </w:rPr>
        <w:t>Nagrody:</w:t>
      </w:r>
    </w:p>
    <w:p w:rsidR="00174F59" w:rsidRPr="00E61B7B" w:rsidRDefault="00174F59" w:rsidP="002D5E2F">
      <w:pPr>
        <w:pStyle w:val="NormalnyWeb"/>
        <w:spacing w:before="0" w:after="0" w:line="276" w:lineRule="auto"/>
        <w:ind w:left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a.</w:t>
      </w:r>
      <w:r w:rsidRPr="00E61B7B">
        <w:rPr>
          <w:rFonts w:hAnsi="Times New Roman" w:cs="Times New Roman"/>
          <w:color w:val="auto"/>
          <w:sz w:val="21"/>
          <w:szCs w:val="21"/>
        </w:rPr>
        <w:tab/>
        <w:t>W konkurencjach drużynowych za zajęcie trzech pierwszych miejsc drużyny otrzymują medale.</w:t>
      </w:r>
    </w:p>
    <w:p w:rsidR="00174F59" w:rsidRPr="00E61B7B" w:rsidRDefault="00174F59" w:rsidP="002D5E2F">
      <w:pPr>
        <w:pStyle w:val="NormalnyWeb"/>
        <w:spacing w:before="0" w:after="0" w:line="276" w:lineRule="auto"/>
        <w:ind w:left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b.</w:t>
      </w:r>
      <w:r w:rsidRPr="00E61B7B">
        <w:rPr>
          <w:rFonts w:hAnsi="Times New Roman" w:cs="Times New Roman"/>
          <w:color w:val="auto"/>
          <w:sz w:val="21"/>
          <w:szCs w:val="21"/>
        </w:rPr>
        <w:tab/>
        <w:t>W konkurencjach indywidualnych za zajęcie trzech pierwszych miejsc w poszczególnych konkurencjach zwycięzcy otrzymują medale.</w:t>
      </w:r>
    </w:p>
    <w:p w:rsidR="00174F59" w:rsidRPr="00E61B7B" w:rsidRDefault="00174F59" w:rsidP="002D5E2F">
      <w:pPr>
        <w:pStyle w:val="NormalnyWeb"/>
        <w:spacing w:before="0" w:after="0" w:line="276" w:lineRule="auto"/>
        <w:ind w:left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c.</w:t>
      </w:r>
      <w:r w:rsidRPr="00E61B7B">
        <w:rPr>
          <w:rFonts w:hAnsi="Times New Roman" w:cs="Times New Roman"/>
          <w:color w:val="auto"/>
          <w:sz w:val="21"/>
          <w:szCs w:val="21"/>
        </w:rPr>
        <w:tab/>
        <w:t>Wszystkie reprezentacje uczestniczących rejonów otrzymają pamiątkowe statuetki.</w:t>
      </w:r>
    </w:p>
    <w:p w:rsidR="00174F59" w:rsidRPr="00E61B7B" w:rsidRDefault="00174F59" w:rsidP="002D5E2F">
      <w:pPr>
        <w:pStyle w:val="NormalnyWeb"/>
        <w:spacing w:before="0" w:after="0" w:line="276" w:lineRule="auto"/>
        <w:ind w:left="426"/>
        <w:jc w:val="both"/>
        <w:rPr>
          <w:rFonts w:hAnsi="Times New Roman" w:cs="Times New Roman"/>
          <w:color w:val="auto"/>
          <w:sz w:val="21"/>
          <w:szCs w:val="21"/>
        </w:rPr>
      </w:pPr>
      <w:r w:rsidRPr="00E61B7B">
        <w:rPr>
          <w:rFonts w:hAnsi="Times New Roman" w:cs="Times New Roman"/>
          <w:color w:val="auto"/>
          <w:sz w:val="21"/>
          <w:szCs w:val="21"/>
        </w:rPr>
        <w:t>d.</w:t>
      </w:r>
      <w:r w:rsidRPr="00E61B7B">
        <w:rPr>
          <w:rFonts w:hAnsi="Times New Roman" w:cs="Times New Roman"/>
          <w:color w:val="auto"/>
          <w:sz w:val="21"/>
          <w:szCs w:val="21"/>
        </w:rPr>
        <w:tab/>
      </w:r>
      <w:r w:rsidR="002D5E2F" w:rsidRPr="00E61B7B">
        <w:rPr>
          <w:rFonts w:hAnsi="Times New Roman" w:cs="Times New Roman"/>
          <w:sz w:val="21"/>
          <w:szCs w:val="21"/>
        </w:rPr>
        <w:t>Dekoracje zwycięzców i ceremonia zamknięcia Olimpiady jest planowana o godz. 15:</w:t>
      </w:r>
      <w:r w:rsidR="00FB790A" w:rsidRPr="00E61B7B">
        <w:rPr>
          <w:rFonts w:hAnsi="Times New Roman" w:cs="Times New Roman"/>
          <w:sz w:val="21"/>
          <w:szCs w:val="21"/>
        </w:rPr>
        <w:t>3</w:t>
      </w:r>
      <w:r w:rsidR="002D5E2F" w:rsidRPr="00E61B7B">
        <w:rPr>
          <w:rFonts w:hAnsi="Times New Roman" w:cs="Times New Roman"/>
          <w:sz w:val="21"/>
          <w:szCs w:val="21"/>
        </w:rPr>
        <w:t>0.</w:t>
      </w:r>
    </w:p>
    <w:p w:rsidR="00174F59" w:rsidRPr="00E61B7B" w:rsidRDefault="00E61B7B" w:rsidP="002D5E2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61B7B">
        <w:rPr>
          <w:rFonts w:ascii="Times New Roman" w:hAnsi="Times New Roman" w:cs="Times New Roman"/>
          <w:sz w:val="21"/>
          <w:szCs w:val="21"/>
        </w:rPr>
        <w:t>2</w:t>
      </w:r>
      <w:r w:rsidR="0055772D">
        <w:rPr>
          <w:rFonts w:ascii="Times New Roman" w:hAnsi="Times New Roman" w:cs="Times New Roman"/>
          <w:sz w:val="21"/>
          <w:szCs w:val="21"/>
        </w:rPr>
        <w:t>1</w:t>
      </w:r>
      <w:r w:rsidR="002D5E2F" w:rsidRPr="00E61B7B">
        <w:rPr>
          <w:rFonts w:ascii="Times New Roman" w:hAnsi="Times New Roman" w:cs="Times New Roman"/>
          <w:sz w:val="21"/>
          <w:szCs w:val="21"/>
        </w:rPr>
        <w:t xml:space="preserve">. </w:t>
      </w:r>
      <w:r w:rsidRPr="00E61B7B">
        <w:rPr>
          <w:rFonts w:ascii="Times New Roman" w:hAnsi="Times New Roman" w:cs="Times New Roman"/>
          <w:sz w:val="21"/>
          <w:szCs w:val="21"/>
        </w:rPr>
        <w:tab/>
      </w:r>
      <w:r w:rsidR="00174F59" w:rsidRPr="00E61B7B">
        <w:rPr>
          <w:rFonts w:ascii="Times New Roman" w:hAnsi="Times New Roman" w:cs="Times New Roman"/>
          <w:sz w:val="21"/>
          <w:szCs w:val="21"/>
        </w:rPr>
        <w:t xml:space="preserve">Dla uczestników i opiekunów jest przewidziany obiad, który po okazaniu karnetów będzie wydawany </w:t>
      </w:r>
      <w:r w:rsidR="002D5E2F" w:rsidRPr="00E61B7B">
        <w:rPr>
          <w:rFonts w:ascii="Times New Roman" w:hAnsi="Times New Roman" w:cs="Times New Roman"/>
          <w:sz w:val="21"/>
          <w:szCs w:val="21"/>
        </w:rPr>
        <w:t>na</w:t>
      </w:r>
      <w:r w:rsidR="00174F59" w:rsidRPr="00E61B7B">
        <w:rPr>
          <w:rFonts w:ascii="Times New Roman" w:hAnsi="Times New Roman" w:cs="Times New Roman"/>
          <w:sz w:val="21"/>
          <w:szCs w:val="21"/>
        </w:rPr>
        <w:t xml:space="preserve"> stołówce </w:t>
      </w:r>
      <w:proofErr w:type="spellStart"/>
      <w:r w:rsidR="00174F59" w:rsidRPr="00E61B7B">
        <w:rPr>
          <w:rFonts w:ascii="Times New Roman" w:hAnsi="Times New Roman" w:cs="Times New Roman"/>
          <w:sz w:val="21"/>
          <w:szCs w:val="21"/>
        </w:rPr>
        <w:t>OSiR</w:t>
      </w:r>
      <w:proofErr w:type="spellEnd"/>
      <w:r w:rsidR="00174F59" w:rsidRPr="00E61B7B">
        <w:rPr>
          <w:rFonts w:ascii="Times New Roman" w:hAnsi="Times New Roman" w:cs="Times New Roman"/>
          <w:sz w:val="21"/>
          <w:szCs w:val="21"/>
        </w:rPr>
        <w:t xml:space="preserve"> między 12:30 a 14:30.</w:t>
      </w:r>
    </w:p>
    <w:sectPr w:rsidR="00174F59" w:rsidRPr="00E61B7B" w:rsidSect="002D5E2F">
      <w:pgSz w:w="11900" w:h="16840"/>
      <w:pgMar w:top="398" w:right="720" w:bottom="720" w:left="720" w:header="3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266F" w:rsidRDefault="00F5266F" w:rsidP="00174F59">
      <w:r>
        <w:separator/>
      </w:r>
    </w:p>
  </w:endnote>
  <w:endnote w:type="continuationSeparator" w:id="0">
    <w:p w:rsidR="00F5266F" w:rsidRDefault="00F5266F" w:rsidP="0017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266F" w:rsidRDefault="00F5266F" w:rsidP="00174F59">
      <w:r>
        <w:separator/>
      </w:r>
    </w:p>
  </w:footnote>
  <w:footnote w:type="continuationSeparator" w:id="0">
    <w:p w:rsidR="00F5266F" w:rsidRDefault="00F5266F" w:rsidP="0017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59"/>
    <w:rsid w:val="00080BA3"/>
    <w:rsid w:val="000A1D55"/>
    <w:rsid w:val="000B0B29"/>
    <w:rsid w:val="00174F59"/>
    <w:rsid w:val="002A5855"/>
    <w:rsid w:val="002D5E2F"/>
    <w:rsid w:val="00351A4D"/>
    <w:rsid w:val="0044695E"/>
    <w:rsid w:val="004C6940"/>
    <w:rsid w:val="0055772D"/>
    <w:rsid w:val="008C2085"/>
    <w:rsid w:val="00A67BAF"/>
    <w:rsid w:val="00A77845"/>
    <w:rsid w:val="00AC3837"/>
    <w:rsid w:val="00E61B7B"/>
    <w:rsid w:val="00E966AC"/>
    <w:rsid w:val="00EA4BE9"/>
    <w:rsid w:val="00F5266F"/>
    <w:rsid w:val="00F57B80"/>
    <w:rsid w:val="00F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EA80"/>
  <w14:defaultImageDpi w14:val="32767"/>
  <w15:chartTrackingRefBased/>
  <w15:docId w15:val="{F8226556-4E38-214F-8B0E-02FCC7E8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174F5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4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F59"/>
  </w:style>
  <w:style w:type="paragraph" w:styleId="Stopka">
    <w:name w:val="footer"/>
    <w:basedOn w:val="Normalny"/>
    <w:link w:val="StopkaZnak"/>
    <w:uiPriority w:val="99"/>
    <w:unhideWhenUsed/>
    <w:rsid w:val="00174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F59"/>
  </w:style>
  <w:style w:type="character" w:styleId="Hipercze">
    <w:name w:val="Hyperlink"/>
    <w:basedOn w:val="Domylnaczcionkaakapitu"/>
    <w:uiPriority w:val="99"/>
    <w:unhideWhenUsed/>
    <w:rsid w:val="00EA4B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A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o@zamojskolubaczow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Koper</dc:creator>
  <cp:keywords/>
  <dc:description/>
  <cp:lastModifiedBy>Sebastian Koper</cp:lastModifiedBy>
  <cp:revision>6</cp:revision>
  <dcterms:created xsi:type="dcterms:W3CDTF">2020-08-28T14:09:00Z</dcterms:created>
  <dcterms:modified xsi:type="dcterms:W3CDTF">2021-08-26T13:19:00Z</dcterms:modified>
</cp:coreProperties>
</file>